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0"/>
        <w:tblW w:w="140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06"/>
        <w:gridCol w:w="1313"/>
        <w:gridCol w:w="2222"/>
        <w:gridCol w:w="3959"/>
        <w:gridCol w:w="5529"/>
        <w:tblGridChange w:id="0">
          <w:tblGrid>
            <w:gridCol w:w="1006"/>
            <w:gridCol w:w="1313"/>
            <w:gridCol w:w="2222"/>
            <w:gridCol w:w="3959"/>
            <w:gridCol w:w="5529"/>
          </w:tblGrid>
        </w:tblGridChange>
      </w:tblGrid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DATE- DAYS</w:t>
            </w:r>
          </w:p>
        </w:tc>
        <w:tc>
          <w:tcPr/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Belt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NH- AH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KM DAY WISE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GPS- Stay- Google Map</w:t>
            </w:r>
          </w:p>
        </w:tc>
      </w:tr>
      <w:tr>
        <w:trPr>
          <w:cantSplit w:val="0"/>
          <w:trHeight w:val="256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23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Feb-24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-25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Feb</w:t>
            </w:r>
          </w:p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 Days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1.  Delhi- Mumbai- 1,419km</w:t>
            </w:r>
          </w:p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NH 48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ffffff"/>
                <w:sz w:val="20"/>
                <w:szCs w:val="20"/>
                <w:highlight w:val="green"/>
                <w:rtl w:val="0"/>
              </w:rPr>
              <w:t xml:space="preserve">AH 47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Day 1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lightGray"/>
                <w:rtl w:val="0"/>
              </w:rPr>
              <w:t xml:space="preserve">Dwarka, DL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Udaipur, RJ</w:t>
            </w:r>
          </w:p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Day 2 Udaipur, RJ- Vadodara, GJ</w:t>
            </w:r>
          </w:p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Day 3 Vadodara, GJ-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lightGray"/>
                <w:rtl w:val="0"/>
              </w:rPr>
              <w:t xml:space="preserve">Thane, MH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1. 646 KM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2. 373 KM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3. 385 KM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60"/>
                <w:szCs w:val="60"/>
              </w:rPr>
            </w:pPr>
            <w:hyperlink r:id="rId7">
              <w:r w:rsidDel="00000000" w:rsidR="00000000" w:rsidRPr="00000000">
                <w:rPr>
                  <w:rFonts w:ascii="Arial" w:cs="Arial" w:eastAsia="Arial" w:hAnsi="Arial"/>
                  <w:color w:val="0563c1"/>
                  <w:sz w:val="60"/>
                  <w:szCs w:val="60"/>
                  <w:u w:val="single"/>
                  <w:rtl w:val="0"/>
                </w:rPr>
                <w:t xml:space="preserve">GPS LINK STAY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26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Feb-27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-28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-29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Feb</w:t>
            </w:r>
          </w:p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 Days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2.  Mumbai-Chennai– 1,290 km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NH 48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ffffff"/>
                <w:sz w:val="20"/>
                <w:szCs w:val="20"/>
                <w:highlight w:val="green"/>
                <w:rtl w:val="0"/>
              </w:rPr>
              <w:t xml:space="preserve">AH 47</w:t>
            </w:r>
            <w:r w:rsidDel="00000000" w:rsidR="00000000" w:rsidRPr="00000000">
              <w:rPr>
                <w:rFonts w:ascii="Arial" w:cs="Arial" w:eastAsia="Arial" w:hAnsi="Arial"/>
                <w:color w:val="ffffff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ffffff"/>
                <w:sz w:val="20"/>
                <w:szCs w:val="20"/>
                <w:highlight w:val="green"/>
                <w:rtl w:val="0"/>
              </w:rPr>
              <w:t xml:space="preserve">AH 45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Day 4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lightGray"/>
                <w:rtl w:val="0"/>
              </w:rPr>
              <w:t xml:space="preserve">Thane,MH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Khohlapur, MH</w:t>
            </w:r>
          </w:p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Day 5 Khohlapur, MH- Bangalore, KA </w:t>
            </w:r>
          </w:p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Day 6   Stay in Bangalore, KA </w:t>
            </w:r>
          </w:p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Day 7 Bangalore, KA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lightGray"/>
                <w:rtl w:val="0"/>
              </w:rPr>
              <w:t xml:space="preserve">- Chennai, TN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4. 391 KM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5. 621 KM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6. To Bike Service (Divya- Triumph) (DON- JAWA) + 100 KM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7. 369 KM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60"/>
                <w:szCs w:val="60"/>
              </w:rPr>
            </w:pPr>
            <w:hyperlink r:id="rId8">
              <w:r w:rsidDel="00000000" w:rsidR="00000000" w:rsidRPr="00000000">
                <w:rPr>
                  <w:rFonts w:ascii="Arial" w:cs="Arial" w:eastAsia="Arial" w:hAnsi="Arial"/>
                  <w:color w:val="0563c1"/>
                  <w:sz w:val="60"/>
                  <w:szCs w:val="60"/>
                  <w:u w:val="single"/>
                  <w:rtl w:val="0"/>
                </w:rPr>
                <w:t xml:space="preserve">GPS LINK STAY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7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superscript"/>
                <w:rtl w:val="0"/>
              </w:rPr>
              <w:t xml:space="preserve">st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March-2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- 3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superscript"/>
                <w:rtl w:val="0"/>
              </w:rPr>
              <w:t xml:space="preserve">rd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March</w:t>
            </w:r>
          </w:p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 Days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160" w:line="259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3. Chennai-Kolkata– 1,684 km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NH 16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ffffff"/>
                <w:sz w:val="20"/>
                <w:szCs w:val="20"/>
                <w:highlight w:val="green"/>
                <w:rtl w:val="0"/>
              </w:rPr>
              <w:t xml:space="preserve">AH 45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Day 8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lightGray"/>
                <w:rtl w:val="0"/>
              </w:rPr>
              <w:t xml:space="preserve">Chennai, TN-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Rajamahendravaram, AP</w:t>
            </w:r>
          </w:p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Day 9 Rajamahendravaram, AP- Visakhapatnam- Konark Sun Temple, OR</w:t>
            </w:r>
          </w:p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Day 10 Konark Sun temple, OR-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lightGray"/>
                <w:rtl w:val="0"/>
              </w:rPr>
              <w:t xml:space="preserve">Kolkata, WB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8. 609 KM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9. 652 KM + 110 km COSTAL RIDE</w:t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10. 495 KM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60"/>
                <w:szCs w:val="60"/>
              </w:rPr>
            </w:pPr>
            <w:hyperlink r:id="rId9">
              <w:r w:rsidDel="00000000" w:rsidR="00000000" w:rsidRPr="00000000">
                <w:rPr>
                  <w:rFonts w:ascii="Arial" w:cs="Arial" w:eastAsia="Arial" w:hAnsi="Arial"/>
                  <w:color w:val="0563c1"/>
                  <w:sz w:val="60"/>
                  <w:szCs w:val="60"/>
                  <w:u w:val="single"/>
                  <w:rtl w:val="0"/>
                </w:rPr>
                <w:t xml:space="preserve">GPS LINK STAY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2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-5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-6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March</w:t>
            </w:r>
          </w:p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 Days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160" w:line="259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4. Kolkata-Delhi</w:t>
              <w:tab/>
              <w:t xml:space="preserve">- 1,453 km    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NH 19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ffffff"/>
                <w:sz w:val="20"/>
                <w:szCs w:val="20"/>
                <w:highlight w:val="green"/>
                <w:rtl w:val="0"/>
              </w:rPr>
              <w:t xml:space="preserve">AH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Day 11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lightGray"/>
                <w:rtl w:val="0"/>
              </w:rPr>
              <w:t xml:space="preserve">Kolkata, WB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Gaya, BR</w:t>
            </w:r>
          </w:p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Day 12 Gaya, BR- Sangam, UP</w:t>
            </w:r>
          </w:p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Day 13 Sangam, UP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lightGray"/>
                <w:rtl w:val="0"/>
              </w:rPr>
              <w:t xml:space="preserve">- Dwarka, DL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11. 478 KM + VISITED GAYA TREE.</w:t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12. 361 KM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13. 700 km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60"/>
                <w:szCs w:val="60"/>
              </w:rPr>
            </w:pPr>
            <w:hyperlink r:id="rId10">
              <w:r w:rsidDel="00000000" w:rsidR="00000000" w:rsidRPr="00000000">
                <w:rPr>
                  <w:rFonts w:ascii="Arial" w:cs="Arial" w:eastAsia="Arial" w:hAnsi="Arial"/>
                  <w:color w:val="0563c1"/>
                  <w:sz w:val="60"/>
                  <w:szCs w:val="60"/>
                  <w:u w:val="single"/>
                  <w:rtl w:val="0"/>
                </w:rPr>
                <w:t xml:space="preserve">GPS LINK STAY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3676C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9662BE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B175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B17534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2C1659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www.google.com/maps/dir/Polo+Floatel+-+Kolkata,+Kolkata+Jetty,+9%2F10,+Strand+Rd,+B.B.D.+Bagh,+Kolkata,+West+Bengal+700001/The+Royal+Residency,+Domuhan-Bodhgaya+Rd,+Bodh+Gaya,+Bihar+824231/Bodh+Gaya,+Bihar/WelcomHeritage+Badi+Kothi,+Nirala+Marg,+Veni+Madhav+Colony,+buxi+khurd,+Daraganj,+Prayagraj,+Uttar+Pradesh/Kairali+Apartments,+Kairali+Apartment,+Sector+3+Road,+Dwarka+Sector-3,+Dwarka,+Delhi/@25.3292866,77.078163,2170557m/data=!3m1!1e3!4m32!4m31!1m5!1m1!1s0x3a027798ca35e403:0x97678a9e2f05d49e!2m2!1d88.34225!2d22.5695089!1m5!1m1!1s0x39f32c5b469690d7:0x484d2fa61720f474!2m2!1d84.9737267!2d24.6966692!1m5!1m1!1s0x39f32c5fbc12ed3d:0x9bbc5dccc57d96e!2m2!1d84.9869547!2d24.6961343!1m5!1m1!1s0x399ab5afa51d6eef:0x70d847dc453ec2d7!2m2!1d81.8839423!2d25.4483439!1m5!1m1!1s0x390d1acca2b1de91:0x70b2d2035450f0fa!2m2!1d77.0398393!2d28.6050392!3e9?entry=ttu" TargetMode="External"/><Relationship Id="rId9" Type="http://schemas.openxmlformats.org/officeDocument/2006/relationships/hyperlink" Target="https://www.google.com/maps/dir/Sheraton+Grande+Hotel+Chennai,+1%2F1,+Nabhikhan,+Shaik+Ali+Subedar+St,+near+Nehru+Indoor+Stadium,+Periyamet,+Chennai,+Tamil+Nadu+600003/D.No+26,+Hotel+Anand+Regency,+3-7,+Jampet+Rd,+Gandhipuram-1,+Jampet,+Rajamahendravaram,+Andhra+Pradesh+533103/V4R2%2B2X,+Konark,+Odisha+752111/Polo+Floatel+-+Kolkata,+Kolkata+Jetty,+9%2F10,+Strand+Rd,+B.B.D.+Bagh,+Kolkata,+West+Bengal+700001/@17.7748579,78.8061106,1617000m/data=!3m2!1e3!4b1!4m26!4m25!1m5!1m1!1s0x3a5265fb417eee69:0x122f43eee7d60c17!2m2!1d80.2699094!2d13.0839259!1m5!1m1!1s0x3a37a3f5c0ec8de5:0xa32a8a27c913df33!2m2!1d81.780877!2d17.010147!1m5!1m1!1s0x3a19ed591ff3c6b5:0x6f5ea903b3da8027!2m2!1d86.1024375!2d19.8900625!1m5!1m1!1s0x3a027798ca35e403:0x97678a9e2f05d49e!2m2!1d88.34225!2d22.5695089!3e9?entry=tt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oogle.com/maps/dir/Kairali+Apartments/Neemrana,+Rajasthan/Hotel+Highway+King/Avins+Beacon/Hotel+Winsome+%E0%AA%B9%E0%AB%8B%E0%AA%9F%E0%AA%B2+%E0%AA%B5%E0%AA%BF%E0%AA%A8%E0%AA%B8%E0%AB%8B%E0%AA%AE/New+vip+road+vadodara/Hotel+Fountain/@23.790393,64.3694506,2613121m/data=!3m1!1e3!4m44!4m43!1m5!1m1!1s0x390d1acca2b1de91:0x70b2d2035450f0fa!2m2!1d77.0398393!2d28.6050392!1m5!1m1!1s0x396d54c77c0f72ed:0xa39b7d726525f931!2m2!1d76.3961899!2d27.9796711!1m5!1m1!1s0x396db5f2f4d6b1cb:0x5317587bf141effb!2m2!1d75.7316455!2d26.8855239!1m5!1m1!1s0x3967e58cf0940001:0xe56a418cf75e1450!2m2!1d73.7037813!2d24.6070259!1m5!1m1!1s0x395e8589e58d050b:0xb3a4461015444254!2m2!1d72.5846971!2d22.9723956!1m5!1m1!1s0x395fcf0070a35f07:0xafbdd48ac833c746!2m2!1d73.2264723!2d22.31973!1m5!1m1!1s0x3be7ba9ca210cfd5:0x7fe6e0b46708cd7c!2m2!1d72.9043818!2d19.2844611!3e9?entry=ttu" TargetMode="External"/><Relationship Id="rId8" Type="http://schemas.openxmlformats.org/officeDocument/2006/relationships/hyperlink" Target="https://www.google.com/maps/dir/Hotel+Fountain,+Bridge,+National+Highway+8,+near+Varsava,+Versova,+Mira+Bhayandar,+Maharashtra+401107/Hotel+Blooming+Soul+(Rooms+%26+Banquet+Hall),+Phulewadi+Road,+Phulewadi,+Kolhapur,+Maharashtra/Toll+plaza/Telecom+Layout+15th+Cross+Park,+3J97%2B6H8,+Park,+15th+Cross+Rd,+Telecom+Layout,+Jakkur,+Bengaluru,+Karnataka+560064/Nahdi+Mandi+Restaurant+Bangalore/Krishnagiri+%E0%AE%95%E0%AE%BF%E0%AE%B0%E0%AF%81%E0%AE%B7%E0%AF%8D%E0%AE%A3%E0%AE%95%E0%AE%BF%E0%AE%B0%E0%AE%BF/Sheraton+Grande+Hotel+Chennai,+Shaik+Ali+Subedar+Street,+Nehru+Indoor+Stadium,+Periyamet,+Chennai,+Tamil+Nadu/@18.9655553,72.7210295,337595m/data=!3m1!1e3!4m44!4m43!1m5!1m1!1s0x3be7ba9ca210cfd5:0x7fe6e0b46708cd7c!2m2!1d72.9043818!2d19.2844611!1m5!1m1!1s0x3bc1abb57192705b:0xf9aadb69731857d4!2m2!1d74.2013677!2d16.6940022!1m5!1m1!1s0x3bae237dbe8a7481:0xfb726e4a0d8a7f44!2m2!1d77.4719257!2d13.0570825!1m5!1m1!1s0x3bae19ac5e5c26b9:0x10a611c2dc68a173!2m2!1d77.6139516!2d13.0680264!1m5!1m1!1s0x3bae15547bd9ab15:0x902be23582683785!2m2!1d77.620164!2d12.9208213!1m5!1m1!1s0x3bac34936b787041:0x8447c907029835db!2m2!1d78.2149575!2d12.5265661!1m5!1m1!1s0x3a5265fb417eee69:0x122f43eee7d60c17!2m2!1d80.2699094!2d13.0839259!3e9?entry=t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osgAt83lMCsgyq7DYyRFQXOfUA==">CgMxLjA4AHIhMVh6OUxHdEVyd3VGNWUzV3p2d0xfMy1PZWhkMm9HbnZZ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2024-04-05T08:21:00Z</dcterms:created>
  <dc:creator>Divya Sandhu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f7bf9a7871e925d49b43ed6b09f2198313e9b6e8a4eda81e0ae93c7cf8b5cedd</vt:lpwstr>
  </property>
</Properties>
</file>